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Ind w:w="108" w:type="dxa"/>
        <w:tblLook w:val="04A0" w:firstRow="1" w:lastRow="0" w:firstColumn="1" w:lastColumn="0" w:noHBand="0" w:noVBand="1"/>
      </w:tblPr>
      <w:tblGrid>
        <w:gridCol w:w="5954"/>
        <w:gridCol w:w="2835"/>
      </w:tblGrid>
      <w:tr w:rsidR="00CC7576" w:rsidRPr="00524688" w:rsidTr="005B00F5">
        <w:trPr>
          <w:trHeight w:val="300"/>
        </w:trPr>
        <w:tc>
          <w:tcPr>
            <w:tcW w:w="5954" w:type="dxa"/>
            <w:shd w:val="clear" w:color="auto" w:fill="auto"/>
            <w:vAlign w:val="bottom"/>
          </w:tcPr>
          <w:p w:rsidR="00CC7576" w:rsidRPr="00524688" w:rsidRDefault="008D6EC2">
            <w:pPr>
              <w:spacing w:after="0" w:line="360" w:lineRule="auto"/>
              <w:rPr>
                <w:b/>
                <w:color w:val="000000" w:themeColor="text1"/>
                <w:sz w:val="28"/>
                <w:szCs w:val="28"/>
              </w:rPr>
            </w:pPr>
            <w:r w:rsidRPr="00524688">
              <w:rPr>
                <w:b/>
                <w:color w:val="000000" w:themeColor="text1"/>
                <w:sz w:val="28"/>
                <w:szCs w:val="28"/>
              </w:rPr>
              <w:t>Σχολή: ΜΗΧΑΝΙΚΩΝ</w:t>
            </w:r>
          </w:p>
        </w:tc>
        <w:tc>
          <w:tcPr>
            <w:tcW w:w="2835" w:type="dxa"/>
            <w:shd w:val="clear" w:color="auto" w:fill="auto"/>
            <w:vAlign w:val="bottom"/>
          </w:tcPr>
          <w:p w:rsidR="00CC7576" w:rsidRPr="00524688" w:rsidRDefault="008D6EC2">
            <w:pPr>
              <w:spacing w:after="0" w:line="360" w:lineRule="auto"/>
              <w:rPr>
                <w:rFonts w:ascii="Calibri" w:eastAsia="Times New Roman" w:hAnsi="Calibri" w:cs="Calibri"/>
                <w:b/>
                <w:color w:val="000000" w:themeColor="text1"/>
              </w:rPr>
            </w:pPr>
            <w:r w:rsidRPr="00524688">
              <w:rPr>
                <w:rFonts w:eastAsia="Times New Roman" w:cs="Calibri"/>
                <w:b/>
                <w:color w:val="000000" w:themeColor="text1"/>
              </w:rPr>
              <w:t>Πανεπιστημιούπολη 2</w:t>
            </w:r>
          </w:p>
        </w:tc>
      </w:tr>
      <w:tr w:rsidR="00CC7576" w:rsidRPr="00524688" w:rsidTr="005B00F5">
        <w:trPr>
          <w:trHeight w:val="300"/>
        </w:trPr>
        <w:tc>
          <w:tcPr>
            <w:tcW w:w="5954" w:type="dxa"/>
            <w:shd w:val="clear" w:color="auto" w:fill="auto"/>
            <w:vAlign w:val="bottom"/>
          </w:tcPr>
          <w:p w:rsidR="00CC7576" w:rsidRPr="00524688" w:rsidRDefault="008D6EC2">
            <w:pPr>
              <w:spacing w:after="0" w:line="360" w:lineRule="auto"/>
              <w:rPr>
                <w:b/>
                <w:color w:val="000000" w:themeColor="text1"/>
                <w:sz w:val="28"/>
                <w:szCs w:val="28"/>
              </w:rPr>
            </w:pPr>
            <w:r w:rsidRPr="00524688">
              <w:rPr>
                <w:b/>
                <w:color w:val="000000" w:themeColor="text1"/>
                <w:sz w:val="28"/>
                <w:szCs w:val="28"/>
              </w:rPr>
              <w:t xml:space="preserve">Τμήμα: </w:t>
            </w:r>
            <w:r w:rsidRPr="00524688">
              <w:rPr>
                <w:b/>
                <w:color w:val="000000" w:themeColor="text1"/>
                <w:sz w:val="26"/>
                <w:szCs w:val="26"/>
              </w:rPr>
              <w:t>ΗΛΕΚΤΡΟΛΟΓΩΝ &amp; ΗΛΕΚΤΡΟΝΙΚΩΝ   ΜΗΧΑΝΙΚΩΝ</w:t>
            </w:r>
          </w:p>
        </w:tc>
        <w:tc>
          <w:tcPr>
            <w:tcW w:w="2835" w:type="dxa"/>
            <w:shd w:val="clear" w:color="auto" w:fill="auto"/>
            <w:vAlign w:val="bottom"/>
          </w:tcPr>
          <w:p w:rsidR="00CC7576" w:rsidRPr="00524688" w:rsidRDefault="008D6EC2" w:rsidP="00A93E33">
            <w:pPr>
              <w:spacing w:after="0" w:line="360" w:lineRule="auto"/>
              <w:rPr>
                <w:rFonts w:ascii="Calibri" w:eastAsia="Times New Roman" w:hAnsi="Calibri" w:cs="Calibri"/>
                <w:b/>
                <w:color w:val="000000" w:themeColor="text1"/>
              </w:rPr>
            </w:pPr>
            <w:r w:rsidRPr="00BE51E1">
              <w:rPr>
                <w:rFonts w:eastAsia="Times New Roman" w:cs="Calibri"/>
                <w:b/>
                <w:color w:val="FF0000"/>
              </w:rPr>
              <w:t xml:space="preserve">Ημερομηνία: </w:t>
            </w:r>
            <w:r w:rsidR="00A93E33">
              <w:rPr>
                <w:rFonts w:eastAsia="Times New Roman" w:cs="Calibri"/>
                <w:b/>
                <w:color w:val="FF0000"/>
              </w:rPr>
              <w:t>10</w:t>
            </w:r>
            <w:r w:rsidRPr="00BE51E1">
              <w:rPr>
                <w:rFonts w:eastAsia="Times New Roman" w:cs="Calibri"/>
                <w:b/>
                <w:color w:val="FF0000"/>
              </w:rPr>
              <w:t>/</w:t>
            </w:r>
            <w:r w:rsidR="00BE51E1">
              <w:rPr>
                <w:rFonts w:eastAsia="Times New Roman" w:cs="Calibri"/>
                <w:b/>
                <w:color w:val="FF0000"/>
              </w:rPr>
              <w:t>0</w:t>
            </w:r>
            <w:r w:rsidR="00A93E33">
              <w:rPr>
                <w:rFonts w:eastAsia="Times New Roman" w:cs="Calibri"/>
                <w:b/>
                <w:color w:val="FF0000"/>
              </w:rPr>
              <w:t>9</w:t>
            </w:r>
            <w:r w:rsidRPr="00BE51E1">
              <w:rPr>
                <w:rFonts w:eastAsia="Times New Roman" w:cs="Calibri"/>
                <w:b/>
                <w:color w:val="FF0000"/>
              </w:rPr>
              <w:t>/2019</w:t>
            </w:r>
          </w:p>
        </w:tc>
      </w:tr>
      <w:tr w:rsidR="00CC7576" w:rsidRPr="00524688" w:rsidTr="005B00F5">
        <w:trPr>
          <w:trHeight w:val="300"/>
        </w:trPr>
        <w:tc>
          <w:tcPr>
            <w:tcW w:w="5954" w:type="dxa"/>
            <w:shd w:val="clear" w:color="auto" w:fill="auto"/>
            <w:vAlign w:val="bottom"/>
          </w:tcPr>
          <w:p w:rsidR="00CC7576" w:rsidRPr="00524688" w:rsidRDefault="008D6EC2">
            <w:pPr>
              <w:spacing w:after="0" w:line="360" w:lineRule="auto"/>
              <w:rPr>
                <w:rFonts w:ascii="Calibri" w:eastAsia="Times New Roman" w:hAnsi="Calibri" w:cs="Calibri"/>
                <w:color w:val="000000" w:themeColor="text1"/>
              </w:rPr>
            </w:pPr>
            <w:r w:rsidRPr="00524688">
              <w:rPr>
                <w:rFonts w:eastAsia="Times New Roman" w:cs="Calibri"/>
                <w:color w:val="000000" w:themeColor="text1"/>
              </w:rPr>
              <w:t xml:space="preserve">                   </w:t>
            </w:r>
          </w:p>
        </w:tc>
        <w:tc>
          <w:tcPr>
            <w:tcW w:w="2835" w:type="dxa"/>
            <w:shd w:val="clear" w:color="auto" w:fill="auto"/>
            <w:vAlign w:val="bottom"/>
          </w:tcPr>
          <w:p w:rsidR="00CC7576" w:rsidRPr="00524688" w:rsidRDefault="008D6EC2">
            <w:pPr>
              <w:spacing w:after="0" w:line="360" w:lineRule="auto"/>
              <w:rPr>
                <w:rFonts w:ascii="Calibri" w:eastAsia="Times New Roman" w:hAnsi="Calibri" w:cs="Calibri"/>
                <w:b/>
                <w:color w:val="000000" w:themeColor="text1"/>
              </w:rPr>
            </w:pPr>
            <w:r w:rsidRPr="00524688">
              <w:rPr>
                <w:rFonts w:eastAsia="Times New Roman" w:cs="Calibri"/>
                <w:b/>
                <w:color w:val="000000" w:themeColor="text1"/>
              </w:rPr>
              <w:t>Τηλέφωνο: 210-5381227</w:t>
            </w:r>
          </w:p>
        </w:tc>
      </w:tr>
      <w:tr w:rsidR="00CC7576" w:rsidRPr="00524688" w:rsidTr="005B00F5">
        <w:trPr>
          <w:trHeight w:val="300"/>
        </w:trPr>
        <w:tc>
          <w:tcPr>
            <w:tcW w:w="5954" w:type="dxa"/>
            <w:shd w:val="clear" w:color="auto" w:fill="auto"/>
            <w:vAlign w:val="bottom"/>
          </w:tcPr>
          <w:p w:rsidR="00CC7576" w:rsidRPr="00524688" w:rsidRDefault="00CC7576">
            <w:pPr>
              <w:spacing w:after="0" w:line="360" w:lineRule="auto"/>
              <w:rPr>
                <w:rFonts w:ascii="Calibri" w:eastAsia="Times New Roman" w:hAnsi="Calibri" w:cs="Calibri"/>
                <w:color w:val="000000" w:themeColor="text1"/>
              </w:rPr>
            </w:pPr>
          </w:p>
        </w:tc>
        <w:tc>
          <w:tcPr>
            <w:tcW w:w="2835" w:type="dxa"/>
            <w:shd w:val="clear" w:color="auto" w:fill="auto"/>
            <w:vAlign w:val="bottom"/>
          </w:tcPr>
          <w:p w:rsidR="005B00F5" w:rsidRDefault="008D6EC2">
            <w:pPr>
              <w:spacing w:after="0" w:line="360" w:lineRule="auto"/>
              <w:rPr>
                <w:rFonts w:ascii="Arial" w:eastAsia="Times New Roman" w:hAnsi="Arial" w:cs="Arial"/>
                <w:color w:val="000000" w:themeColor="text1"/>
                <w:sz w:val="19"/>
                <w:szCs w:val="19"/>
                <w:lang w:val="en-US"/>
              </w:rPr>
            </w:pPr>
            <w:r w:rsidRPr="00524688">
              <w:rPr>
                <w:rFonts w:eastAsia="Times New Roman" w:cs="Calibri"/>
                <w:b/>
                <w:color w:val="000000" w:themeColor="text1"/>
                <w:lang w:val="en-US"/>
              </w:rPr>
              <w:t xml:space="preserve">E-mail: </w:t>
            </w:r>
            <w:hyperlink r:id="rId7" w:history="1">
              <w:proofErr w:type="spellStart"/>
              <w:r w:rsidR="005B00F5" w:rsidRPr="00884FF1">
                <w:rPr>
                  <w:rStyle w:val="-"/>
                  <w:rFonts w:ascii="Arial" w:eastAsia="Times New Roman" w:hAnsi="Arial" w:cs="Arial"/>
                  <w:sz w:val="19"/>
                  <w:szCs w:val="19"/>
                  <w:lang w:val="en-US"/>
                </w:rPr>
                <w:t>eee@uniwa.gr</w:t>
              </w:r>
              <w:proofErr w:type="spellEnd"/>
            </w:hyperlink>
            <w:r w:rsidRPr="00524688">
              <w:rPr>
                <w:rFonts w:ascii="Arial" w:eastAsia="Times New Roman" w:hAnsi="Arial" w:cs="Arial"/>
                <w:color w:val="000000" w:themeColor="text1"/>
                <w:sz w:val="19"/>
                <w:szCs w:val="19"/>
                <w:lang w:val="en-US"/>
              </w:rPr>
              <w:t xml:space="preserve">, </w:t>
            </w:r>
          </w:p>
          <w:p w:rsidR="00CC7576" w:rsidRDefault="00C15312">
            <w:pPr>
              <w:spacing w:after="0" w:line="360" w:lineRule="auto"/>
              <w:rPr>
                <w:rFonts w:ascii="Arial" w:eastAsia="Times New Roman" w:hAnsi="Arial" w:cs="Arial"/>
                <w:color w:val="000000" w:themeColor="text1"/>
                <w:sz w:val="19"/>
                <w:szCs w:val="19"/>
                <w:lang w:val="en-US"/>
              </w:rPr>
            </w:pPr>
            <w:hyperlink r:id="rId8" w:history="1">
              <w:proofErr w:type="spellStart"/>
              <w:r w:rsidR="005B00F5" w:rsidRPr="00884FF1">
                <w:rPr>
                  <w:rStyle w:val="-"/>
                  <w:rFonts w:ascii="Arial" w:eastAsia="Times New Roman" w:hAnsi="Arial" w:cs="Arial"/>
                  <w:sz w:val="19"/>
                  <w:szCs w:val="19"/>
                  <w:lang w:val="en-US"/>
                </w:rPr>
                <w:t>patsisg@uniwa.gr</w:t>
              </w:r>
              <w:proofErr w:type="spellEnd"/>
            </w:hyperlink>
          </w:p>
          <w:p w:rsidR="005B00F5" w:rsidRPr="00524688" w:rsidRDefault="005B00F5">
            <w:pPr>
              <w:spacing w:after="0" w:line="360" w:lineRule="auto"/>
              <w:rPr>
                <w:rFonts w:ascii="Calibri" w:eastAsia="Times New Roman" w:hAnsi="Calibri" w:cs="Calibri"/>
                <w:b/>
                <w:color w:val="000000" w:themeColor="text1"/>
                <w:lang w:val="en-US"/>
              </w:rPr>
            </w:pPr>
          </w:p>
        </w:tc>
      </w:tr>
    </w:tbl>
    <w:p w:rsidR="005B00F5" w:rsidRPr="00215D4E" w:rsidRDefault="005B00F5" w:rsidP="005B00F5">
      <w:pPr>
        <w:spacing w:after="58" w:line="240" w:lineRule="auto"/>
        <w:jc w:val="center"/>
      </w:pPr>
      <w:r w:rsidRPr="00215D4E">
        <w:rPr>
          <w:b/>
          <w:color w:val="000000" w:themeColor="text1"/>
          <w:sz w:val="28"/>
          <w:szCs w:val="28"/>
        </w:rPr>
        <w:t xml:space="preserve">ΑΝΑΚΟΙΝΩΣΗ ΥΠΟΒΟΛΗΣ ΑΙΤΗΣΕΩΝ ΣΤΟ ΠΛΑΙΣΙΟ ΤΗΣ ΠΡΑΞΗΣ </w:t>
      </w:r>
    </w:p>
    <w:p w:rsidR="005B00F5" w:rsidRPr="00215D4E" w:rsidRDefault="005B00F5" w:rsidP="005B00F5">
      <w:pPr>
        <w:spacing w:after="58" w:line="240" w:lineRule="auto"/>
        <w:jc w:val="center"/>
        <w:rPr>
          <w:b/>
          <w:color w:val="000000" w:themeColor="text1"/>
          <w:sz w:val="28"/>
          <w:szCs w:val="28"/>
        </w:rPr>
      </w:pPr>
      <w:r w:rsidRPr="00215D4E">
        <w:rPr>
          <w:b/>
          <w:color w:val="000000" w:themeColor="text1"/>
          <w:sz w:val="28"/>
          <w:szCs w:val="28"/>
        </w:rPr>
        <w:t xml:space="preserve">ΠΡΑΚΤΙΚΗ ΑΣΚΗΣΗ ΤΡΙΤΟΒΑΘΜΙΑΣ ΕΚΠΑΙΔΕΥΣΗΣ </w:t>
      </w:r>
    </w:p>
    <w:p w:rsidR="005B00F5" w:rsidRPr="00215D4E" w:rsidRDefault="005B00F5" w:rsidP="005B00F5">
      <w:pPr>
        <w:spacing w:after="58" w:line="240" w:lineRule="auto"/>
        <w:jc w:val="center"/>
        <w:rPr>
          <w:b/>
          <w:color w:val="000000" w:themeColor="text1"/>
          <w:sz w:val="28"/>
          <w:szCs w:val="28"/>
        </w:rPr>
      </w:pPr>
      <w:r w:rsidRPr="00215D4E">
        <w:rPr>
          <w:b/>
          <w:color w:val="000000" w:themeColor="text1"/>
          <w:sz w:val="28"/>
          <w:szCs w:val="28"/>
        </w:rPr>
        <w:t xml:space="preserve">ΤΟΥ ΠΑΝΕΠΙΣΤΗΜΙΟΥ ΔΥΤΙΚΗΣ ΑΤΤΙΚΗΣ </w:t>
      </w:r>
    </w:p>
    <w:p w:rsidR="005B00F5" w:rsidRPr="00215D4E" w:rsidRDefault="005B00F5" w:rsidP="005B00F5">
      <w:pPr>
        <w:spacing w:after="58" w:line="240" w:lineRule="auto"/>
        <w:jc w:val="center"/>
        <w:rPr>
          <w:b/>
          <w:color w:val="000000" w:themeColor="text1"/>
          <w:sz w:val="28"/>
          <w:szCs w:val="28"/>
        </w:rPr>
      </w:pPr>
      <w:r w:rsidRPr="00215D4E">
        <w:rPr>
          <w:b/>
          <w:color w:val="000000" w:themeColor="text1"/>
          <w:sz w:val="28"/>
          <w:szCs w:val="28"/>
        </w:rPr>
        <w:t>(</w:t>
      </w:r>
      <w:proofErr w:type="spellStart"/>
      <w:r w:rsidRPr="00215D4E">
        <w:rPr>
          <w:b/>
          <w:color w:val="000000" w:themeColor="text1"/>
          <w:sz w:val="28"/>
          <w:szCs w:val="28"/>
        </w:rPr>
        <w:t>ΟΠΣ</w:t>
      </w:r>
      <w:proofErr w:type="spellEnd"/>
      <w:r w:rsidRPr="00215D4E">
        <w:rPr>
          <w:b/>
          <w:color w:val="000000" w:themeColor="text1"/>
          <w:sz w:val="28"/>
          <w:szCs w:val="28"/>
        </w:rPr>
        <w:t xml:space="preserve"> 5033193) (</w:t>
      </w:r>
      <w:proofErr w:type="spellStart"/>
      <w:r w:rsidRPr="00215D4E">
        <w:rPr>
          <w:b/>
          <w:color w:val="FF0000"/>
          <w:sz w:val="28"/>
          <w:szCs w:val="28"/>
        </w:rPr>
        <w:t>ΕΣΠΑ</w:t>
      </w:r>
      <w:proofErr w:type="spellEnd"/>
      <w:r w:rsidRPr="00215D4E">
        <w:rPr>
          <w:b/>
          <w:color w:val="000000" w:themeColor="text1"/>
          <w:sz w:val="28"/>
          <w:szCs w:val="28"/>
        </w:rPr>
        <w:t xml:space="preserve">) </w:t>
      </w:r>
    </w:p>
    <w:p w:rsidR="00D54BB7" w:rsidRDefault="008D6EC2">
      <w:pPr>
        <w:spacing w:line="360" w:lineRule="auto"/>
        <w:jc w:val="center"/>
        <w:rPr>
          <w:b/>
          <w:color w:val="000000" w:themeColor="text1"/>
          <w:sz w:val="32"/>
          <w:szCs w:val="32"/>
        </w:rPr>
      </w:pPr>
      <w:r w:rsidRPr="00524688">
        <w:rPr>
          <w:b/>
          <w:color w:val="000000" w:themeColor="text1"/>
          <w:sz w:val="28"/>
          <w:szCs w:val="28"/>
        </w:rPr>
        <w:t xml:space="preserve">ΓΙΑ ΤΟ </w:t>
      </w:r>
      <w:r w:rsidR="00A93E33">
        <w:rPr>
          <w:b/>
          <w:color w:val="000000" w:themeColor="text1"/>
          <w:sz w:val="28"/>
          <w:szCs w:val="28"/>
          <w:u w:val="single"/>
        </w:rPr>
        <w:t>ΧΕΙΜΕΡΙΝΟ</w:t>
      </w:r>
      <w:r w:rsidRPr="00524688">
        <w:rPr>
          <w:b/>
          <w:color w:val="000000" w:themeColor="text1"/>
          <w:sz w:val="28"/>
          <w:szCs w:val="28"/>
        </w:rPr>
        <w:t xml:space="preserve"> ΕΞΑΜΗΝΟ 201</w:t>
      </w:r>
      <w:r w:rsidR="00A93E33">
        <w:rPr>
          <w:b/>
          <w:color w:val="000000" w:themeColor="text1"/>
          <w:sz w:val="28"/>
          <w:szCs w:val="28"/>
        </w:rPr>
        <w:t>9</w:t>
      </w:r>
      <w:r w:rsidRPr="00524688">
        <w:rPr>
          <w:b/>
          <w:color w:val="000000" w:themeColor="text1"/>
          <w:sz w:val="28"/>
          <w:szCs w:val="28"/>
        </w:rPr>
        <w:t>-</w:t>
      </w:r>
      <w:r w:rsidR="00A93E33">
        <w:rPr>
          <w:b/>
          <w:color w:val="000000" w:themeColor="text1"/>
          <w:sz w:val="28"/>
          <w:szCs w:val="28"/>
        </w:rPr>
        <w:t>20</w:t>
      </w:r>
      <w:r w:rsidRPr="00524688">
        <w:rPr>
          <w:b/>
          <w:color w:val="000000" w:themeColor="text1"/>
          <w:sz w:val="32"/>
          <w:szCs w:val="32"/>
        </w:rPr>
        <w:t xml:space="preserve"> </w:t>
      </w:r>
    </w:p>
    <w:p w:rsidR="00CC7576" w:rsidRPr="00524688" w:rsidRDefault="007848E2">
      <w:pPr>
        <w:spacing w:line="360" w:lineRule="auto"/>
        <w:jc w:val="center"/>
        <w:rPr>
          <w:b/>
          <w:color w:val="000000" w:themeColor="text1"/>
          <w:sz w:val="32"/>
          <w:szCs w:val="32"/>
        </w:rPr>
      </w:pPr>
      <w:r w:rsidRPr="00524688">
        <w:rPr>
          <w:b/>
          <w:color w:val="000000" w:themeColor="text1"/>
          <w:sz w:val="28"/>
          <w:szCs w:val="28"/>
          <w:u w:val="single"/>
        </w:rPr>
        <w:t xml:space="preserve"> </w:t>
      </w:r>
      <w:r w:rsidR="008D6EC2" w:rsidRPr="00524688">
        <w:rPr>
          <w:b/>
          <w:color w:val="000000" w:themeColor="text1"/>
          <w:sz w:val="28"/>
          <w:szCs w:val="28"/>
          <w:u w:val="single"/>
        </w:rPr>
        <w:t xml:space="preserve">(ΦΟΙΤΗΤΕΣ ΟΙ ΟΠΟΙΟΙ ΘΑ ΛΑΒΟΥΝ </w:t>
      </w:r>
      <w:r w:rsidR="008D6EC2" w:rsidRPr="00524688">
        <w:rPr>
          <w:b/>
          <w:color w:val="FF0000"/>
          <w:sz w:val="28"/>
          <w:szCs w:val="28"/>
          <w:u w:val="single"/>
        </w:rPr>
        <w:t xml:space="preserve">ΠΤΥΧΙΟ </w:t>
      </w:r>
      <w:proofErr w:type="spellStart"/>
      <w:r w:rsidR="008D6EC2" w:rsidRPr="00524688">
        <w:rPr>
          <w:b/>
          <w:color w:val="FF0000"/>
          <w:sz w:val="28"/>
          <w:szCs w:val="28"/>
          <w:u w:val="single"/>
        </w:rPr>
        <w:t>Π.Ε</w:t>
      </w:r>
      <w:proofErr w:type="spellEnd"/>
      <w:r w:rsidR="008D6EC2" w:rsidRPr="00524688">
        <w:rPr>
          <w:b/>
          <w:color w:val="FF0000"/>
          <w:sz w:val="28"/>
          <w:szCs w:val="28"/>
          <w:u w:val="single"/>
        </w:rPr>
        <w:t>.</w:t>
      </w:r>
      <w:r w:rsidR="008D6EC2" w:rsidRPr="00524688">
        <w:rPr>
          <w:b/>
          <w:color w:val="000000" w:themeColor="text1"/>
          <w:sz w:val="28"/>
          <w:szCs w:val="28"/>
          <w:u w:val="single"/>
        </w:rPr>
        <w:t>)</w:t>
      </w:r>
    </w:p>
    <w:p w:rsidR="00CC7576" w:rsidRPr="00524688" w:rsidRDefault="008D6EC2">
      <w:pPr>
        <w:spacing w:line="360" w:lineRule="auto"/>
        <w:ind w:firstLine="720"/>
        <w:jc w:val="both"/>
      </w:pPr>
      <w:r w:rsidRPr="00524688">
        <w:rPr>
          <w:color w:val="000000" w:themeColor="text1"/>
          <w:sz w:val="24"/>
          <w:szCs w:val="24"/>
        </w:rPr>
        <w:t xml:space="preserve">Ενημερώνουμε τους φοιτητές του Τμήματος Ηλεκτρολόγων &amp; Ηλεκτρονικών Μηχανικών, οι οποίοι ακολουθούν το πρόγραμμα σπουδών για την απόκτηση πτυχίου </w:t>
      </w:r>
      <w:proofErr w:type="spellStart"/>
      <w:r w:rsidRPr="00524688">
        <w:rPr>
          <w:color w:val="000000" w:themeColor="text1"/>
          <w:sz w:val="24"/>
          <w:szCs w:val="24"/>
        </w:rPr>
        <w:t>Π.Ε</w:t>
      </w:r>
      <w:proofErr w:type="spellEnd"/>
      <w:r w:rsidRPr="00524688">
        <w:rPr>
          <w:color w:val="000000" w:themeColor="text1"/>
          <w:sz w:val="24"/>
          <w:szCs w:val="24"/>
        </w:rPr>
        <w:t xml:space="preserve">., ότι για το </w:t>
      </w:r>
      <w:r w:rsidR="007848E2">
        <w:rPr>
          <w:color w:val="000000" w:themeColor="text1"/>
          <w:sz w:val="24"/>
          <w:szCs w:val="24"/>
          <w:u w:val="single"/>
        </w:rPr>
        <w:t>χειμερινό</w:t>
      </w:r>
      <w:r w:rsidRPr="00524688">
        <w:rPr>
          <w:color w:val="000000" w:themeColor="text1"/>
          <w:sz w:val="24"/>
          <w:szCs w:val="24"/>
          <w:u w:val="single"/>
        </w:rPr>
        <w:t xml:space="preserve"> εξάμηνο του 201</w:t>
      </w:r>
      <w:r w:rsidR="007848E2">
        <w:rPr>
          <w:color w:val="000000" w:themeColor="text1"/>
          <w:sz w:val="24"/>
          <w:szCs w:val="24"/>
          <w:u w:val="single"/>
        </w:rPr>
        <w:t>9</w:t>
      </w:r>
      <w:r w:rsidRPr="00524688">
        <w:rPr>
          <w:color w:val="000000" w:themeColor="text1"/>
          <w:sz w:val="24"/>
          <w:szCs w:val="24"/>
          <w:u w:val="single"/>
        </w:rPr>
        <w:t>-20</w:t>
      </w:r>
      <w:r w:rsidR="007848E2">
        <w:rPr>
          <w:color w:val="000000" w:themeColor="text1"/>
          <w:sz w:val="24"/>
          <w:szCs w:val="24"/>
          <w:u w:val="single"/>
        </w:rPr>
        <w:t>20</w:t>
      </w:r>
      <w:r w:rsidR="00D54BB7">
        <w:rPr>
          <w:color w:val="000000" w:themeColor="text1"/>
          <w:sz w:val="24"/>
          <w:szCs w:val="24"/>
          <w:u w:val="single"/>
        </w:rPr>
        <w:t>,</w:t>
      </w:r>
      <w:r w:rsidRPr="00524688">
        <w:rPr>
          <w:color w:val="000000" w:themeColor="text1"/>
          <w:sz w:val="24"/>
          <w:szCs w:val="24"/>
        </w:rPr>
        <w:t xml:space="preserve"> υπάρχουν </w:t>
      </w:r>
      <w:r w:rsidR="00BE51E1" w:rsidRPr="00BE51E1">
        <w:rPr>
          <w:b/>
          <w:color w:val="FF0000"/>
          <w:sz w:val="24"/>
          <w:szCs w:val="24"/>
          <w:u w:val="single"/>
        </w:rPr>
        <w:t>τριάντα</w:t>
      </w:r>
      <w:r w:rsidRPr="00BE51E1">
        <w:rPr>
          <w:b/>
          <w:color w:val="FF0000"/>
          <w:sz w:val="24"/>
          <w:szCs w:val="24"/>
          <w:u w:val="single"/>
        </w:rPr>
        <w:t xml:space="preserve"> (</w:t>
      </w:r>
      <w:r w:rsidR="00BE51E1" w:rsidRPr="00BE51E1">
        <w:rPr>
          <w:b/>
          <w:color w:val="FF0000"/>
          <w:sz w:val="24"/>
          <w:szCs w:val="24"/>
          <w:u w:val="single"/>
        </w:rPr>
        <w:t>3</w:t>
      </w:r>
      <w:r w:rsidRPr="00BE51E1">
        <w:rPr>
          <w:b/>
          <w:color w:val="FF0000"/>
          <w:sz w:val="24"/>
          <w:szCs w:val="24"/>
          <w:u w:val="single"/>
        </w:rPr>
        <w:t>0) θέσεις</w:t>
      </w:r>
      <w:r w:rsidRPr="00524688">
        <w:rPr>
          <w:color w:val="FF0000"/>
          <w:sz w:val="24"/>
          <w:szCs w:val="24"/>
        </w:rPr>
        <w:t xml:space="preserve"> </w:t>
      </w:r>
      <w:r w:rsidRPr="00524688">
        <w:rPr>
          <w:color w:val="000000" w:themeColor="text1"/>
          <w:sz w:val="24"/>
          <w:szCs w:val="24"/>
        </w:rPr>
        <w:t>πρακτικής άσκησης τρίμηνης διάρκειας μέσω της Πράξης «Πρακτική Άσκηση Τριτοβάθμιας Εκπαίδευσης του Πανεπιστημίου Δυτικής Αττικής»</w:t>
      </w:r>
      <w:r w:rsidRPr="00524688">
        <w:t xml:space="preserve"> </w:t>
      </w:r>
      <w:r w:rsidRPr="00524688">
        <w:rPr>
          <w:color w:val="000000" w:themeColor="text1"/>
          <w:sz w:val="24"/>
          <w:szCs w:val="24"/>
        </w:rPr>
        <w:t>(</w:t>
      </w:r>
      <w:proofErr w:type="spellStart"/>
      <w:r w:rsidRPr="00524688">
        <w:rPr>
          <w:color w:val="000000" w:themeColor="text1"/>
          <w:sz w:val="24"/>
          <w:szCs w:val="24"/>
        </w:rPr>
        <w:t>ΟΠΣ</w:t>
      </w:r>
      <w:proofErr w:type="spellEnd"/>
      <w:r w:rsidRPr="00524688">
        <w:rPr>
          <w:color w:val="000000" w:themeColor="text1"/>
          <w:sz w:val="24"/>
          <w:szCs w:val="24"/>
        </w:rPr>
        <w:t xml:space="preserve"> 5033193) (</w:t>
      </w:r>
      <w:proofErr w:type="spellStart"/>
      <w:r w:rsidRPr="00524688">
        <w:rPr>
          <w:color w:val="000000" w:themeColor="text1"/>
          <w:sz w:val="24"/>
          <w:szCs w:val="24"/>
        </w:rPr>
        <w:t>ΕΣΠΑ</w:t>
      </w:r>
      <w:proofErr w:type="spellEnd"/>
      <w:r w:rsidRPr="00524688">
        <w:rPr>
          <w:color w:val="000000" w:themeColor="text1"/>
          <w:sz w:val="24"/>
          <w:szCs w:val="24"/>
        </w:rPr>
        <w:t xml:space="preserve">), με πιθανότητα έναρξης πρακτικής άσκησης </w:t>
      </w:r>
      <w:r w:rsidR="007848E2">
        <w:rPr>
          <w:color w:val="000000" w:themeColor="text1"/>
          <w:sz w:val="24"/>
          <w:szCs w:val="24"/>
        </w:rPr>
        <w:t>από</w:t>
      </w:r>
      <w:r w:rsidRPr="00524688">
        <w:rPr>
          <w:color w:val="000000" w:themeColor="text1"/>
          <w:sz w:val="24"/>
          <w:szCs w:val="24"/>
        </w:rPr>
        <w:t xml:space="preserve"> </w:t>
      </w:r>
      <w:r w:rsidRPr="00BB57F6">
        <w:rPr>
          <w:b/>
          <w:color w:val="000000" w:themeColor="text1"/>
          <w:sz w:val="24"/>
          <w:szCs w:val="24"/>
        </w:rPr>
        <w:t>15/</w:t>
      </w:r>
      <w:r w:rsidR="007848E2" w:rsidRPr="00BB57F6">
        <w:rPr>
          <w:b/>
          <w:color w:val="000000" w:themeColor="text1"/>
          <w:sz w:val="24"/>
          <w:szCs w:val="24"/>
        </w:rPr>
        <w:t>10</w:t>
      </w:r>
      <w:r w:rsidRPr="00BB57F6">
        <w:rPr>
          <w:b/>
          <w:color w:val="000000" w:themeColor="text1"/>
          <w:sz w:val="24"/>
          <w:szCs w:val="24"/>
        </w:rPr>
        <w:t>/2019</w:t>
      </w:r>
      <w:r w:rsidR="007848E2">
        <w:rPr>
          <w:color w:val="000000" w:themeColor="text1"/>
          <w:sz w:val="24"/>
          <w:szCs w:val="24"/>
        </w:rPr>
        <w:t>.</w:t>
      </w:r>
    </w:p>
    <w:p w:rsidR="00CC7576" w:rsidRPr="00524688" w:rsidRDefault="008D6EC2">
      <w:pPr>
        <w:spacing w:line="360" w:lineRule="auto"/>
        <w:ind w:firstLine="360"/>
        <w:jc w:val="both"/>
        <w:rPr>
          <w:i/>
          <w:color w:val="000000" w:themeColor="text1"/>
          <w:sz w:val="24"/>
          <w:szCs w:val="24"/>
        </w:rPr>
      </w:pPr>
      <w:r w:rsidRPr="00524688">
        <w:rPr>
          <w:color w:val="000000" w:themeColor="text1"/>
          <w:sz w:val="24"/>
          <w:szCs w:val="24"/>
        </w:rPr>
        <w:t xml:space="preserve">Οι φοιτητές που </w:t>
      </w:r>
      <w:r w:rsidR="00BE51E1">
        <w:rPr>
          <w:color w:val="000000" w:themeColor="text1"/>
          <w:sz w:val="24"/>
          <w:szCs w:val="24"/>
        </w:rPr>
        <w:t xml:space="preserve">πληρούν τις προϋποθέσεις και </w:t>
      </w:r>
      <w:r w:rsidRPr="00524688">
        <w:rPr>
          <w:color w:val="000000" w:themeColor="text1"/>
          <w:sz w:val="24"/>
          <w:szCs w:val="24"/>
        </w:rPr>
        <w:t xml:space="preserve">ενδιαφέρονται να πραγματοποιήσουν την πρακτική τους άσκηση μέσω </w:t>
      </w:r>
      <w:proofErr w:type="spellStart"/>
      <w:r w:rsidRPr="00524688">
        <w:rPr>
          <w:color w:val="000000" w:themeColor="text1"/>
          <w:sz w:val="24"/>
          <w:szCs w:val="24"/>
        </w:rPr>
        <w:t>ΕΣΠΑ</w:t>
      </w:r>
      <w:proofErr w:type="spellEnd"/>
      <w:r w:rsidRPr="00524688">
        <w:rPr>
          <w:color w:val="000000" w:themeColor="text1"/>
          <w:sz w:val="24"/>
          <w:szCs w:val="24"/>
        </w:rPr>
        <w:t>, παρακαλούνται να καταθέσουν στη Γραμματεία του Τμήματος:</w:t>
      </w:r>
    </w:p>
    <w:p w:rsidR="00CC7576" w:rsidRPr="00524688" w:rsidRDefault="008D6EC2">
      <w:pPr>
        <w:pStyle w:val="a8"/>
        <w:numPr>
          <w:ilvl w:val="0"/>
          <w:numId w:val="1"/>
        </w:numPr>
        <w:spacing w:line="360" w:lineRule="auto"/>
        <w:jc w:val="both"/>
      </w:pPr>
      <w:r w:rsidRPr="00524688">
        <w:rPr>
          <w:color w:val="000000" w:themeColor="text1"/>
          <w:sz w:val="24"/>
          <w:szCs w:val="24"/>
        </w:rPr>
        <w:t xml:space="preserve">Αίτηση συμμετοχής </w:t>
      </w:r>
    </w:p>
    <w:p w:rsidR="00CC7576" w:rsidRPr="00524688" w:rsidRDefault="008D6EC2">
      <w:pPr>
        <w:pStyle w:val="a8"/>
        <w:numPr>
          <w:ilvl w:val="0"/>
          <w:numId w:val="1"/>
        </w:numPr>
        <w:spacing w:line="360" w:lineRule="auto"/>
        <w:jc w:val="both"/>
        <w:rPr>
          <w:color w:val="000000" w:themeColor="text1"/>
          <w:sz w:val="24"/>
          <w:szCs w:val="24"/>
        </w:rPr>
      </w:pPr>
      <w:r w:rsidRPr="00524688">
        <w:rPr>
          <w:color w:val="000000" w:themeColor="text1"/>
          <w:sz w:val="24"/>
          <w:szCs w:val="24"/>
        </w:rPr>
        <w:lastRenderedPageBreak/>
        <w:t>Αναλυτική Βαθμολογία</w:t>
      </w:r>
    </w:p>
    <w:p w:rsidR="00CC7576" w:rsidRPr="00524688" w:rsidRDefault="008D6EC2">
      <w:pPr>
        <w:pStyle w:val="a8"/>
        <w:numPr>
          <w:ilvl w:val="0"/>
          <w:numId w:val="1"/>
        </w:numPr>
        <w:spacing w:line="360" w:lineRule="auto"/>
        <w:jc w:val="both"/>
        <w:rPr>
          <w:color w:val="000000" w:themeColor="text1"/>
          <w:sz w:val="24"/>
          <w:szCs w:val="24"/>
        </w:rPr>
      </w:pPr>
      <w:r w:rsidRPr="00524688">
        <w:rPr>
          <w:rFonts w:cs="Calibri"/>
          <w:color w:val="000000" w:themeColor="text1"/>
          <w:shd w:val="clear" w:color="auto" w:fill="FFFFFF"/>
        </w:rPr>
        <w:t>ΕΠΙΚΥΡΩΜΕΝΑ αποδεικτικά στοιχεία των κριτηρίων που θεωρείτε ότι σας αφορούν σαν υποψήφιο/α  φοιτητή/</w:t>
      </w:r>
      <w:proofErr w:type="spellStart"/>
      <w:r w:rsidRPr="00524688">
        <w:rPr>
          <w:rFonts w:cs="Calibri"/>
          <w:color w:val="000000" w:themeColor="text1"/>
          <w:shd w:val="clear" w:color="auto" w:fill="FFFFFF"/>
        </w:rPr>
        <w:t>τρια</w:t>
      </w:r>
      <w:proofErr w:type="spellEnd"/>
      <w:r w:rsidRPr="00524688">
        <w:rPr>
          <w:rFonts w:cs="Calibri"/>
          <w:color w:val="000000" w:themeColor="text1"/>
          <w:shd w:val="clear" w:color="auto" w:fill="FFFFFF"/>
        </w:rPr>
        <w:t xml:space="preserve"> για διεξαγωγή Πρακτικής Άσκησης. (Οικονομικά, κοινωνικά, υγείας)</w:t>
      </w:r>
    </w:p>
    <w:p w:rsidR="00CC7576" w:rsidRPr="00524688" w:rsidRDefault="008D6EC2">
      <w:pPr>
        <w:spacing w:line="360" w:lineRule="auto"/>
        <w:jc w:val="both"/>
      </w:pPr>
      <w:r w:rsidRPr="00524688">
        <w:rPr>
          <w:color w:val="000000" w:themeColor="text1"/>
          <w:sz w:val="24"/>
          <w:szCs w:val="24"/>
        </w:rPr>
        <w:t xml:space="preserve">μέχρι και την  </w:t>
      </w:r>
      <w:r w:rsidR="001A4791">
        <w:rPr>
          <w:b/>
          <w:color w:val="FF0000"/>
          <w:sz w:val="24"/>
          <w:szCs w:val="24"/>
          <w:u w:val="single"/>
        </w:rPr>
        <w:t>Πέμπτη</w:t>
      </w:r>
      <w:r w:rsidR="00B300BE">
        <w:rPr>
          <w:b/>
          <w:color w:val="FF0000"/>
          <w:sz w:val="24"/>
          <w:szCs w:val="24"/>
          <w:u w:val="single"/>
        </w:rPr>
        <w:t xml:space="preserve"> </w:t>
      </w:r>
      <w:r w:rsidR="001A4791">
        <w:rPr>
          <w:b/>
          <w:color w:val="FF0000"/>
          <w:sz w:val="24"/>
          <w:szCs w:val="24"/>
          <w:u w:val="single"/>
        </w:rPr>
        <w:t>19</w:t>
      </w:r>
      <w:r w:rsidRPr="00524688">
        <w:rPr>
          <w:b/>
          <w:color w:val="FF0000"/>
          <w:sz w:val="24"/>
          <w:szCs w:val="24"/>
          <w:u w:val="single"/>
        </w:rPr>
        <w:t>/</w:t>
      </w:r>
      <w:r w:rsidR="00B300BE">
        <w:rPr>
          <w:b/>
          <w:color w:val="FF0000"/>
          <w:sz w:val="24"/>
          <w:szCs w:val="24"/>
          <w:u w:val="single"/>
        </w:rPr>
        <w:t>0</w:t>
      </w:r>
      <w:r w:rsidR="001A4791">
        <w:rPr>
          <w:b/>
          <w:color w:val="FF0000"/>
          <w:sz w:val="24"/>
          <w:szCs w:val="24"/>
          <w:u w:val="single"/>
        </w:rPr>
        <w:t>9</w:t>
      </w:r>
      <w:r w:rsidRPr="00524688">
        <w:rPr>
          <w:b/>
          <w:color w:val="FF0000"/>
          <w:sz w:val="24"/>
          <w:szCs w:val="24"/>
          <w:u w:val="single"/>
        </w:rPr>
        <w:t>/2019</w:t>
      </w:r>
      <w:r w:rsidRPr="00524688">
        <w:rPr>
          <w:color w:val="000000" w:themeColor="text1"/>
          <w:sz w:val="24"/>
          <w:szCs w:val="24"/>
          <w:lang w:val="en-US"/>
        </w:rPr>
        <w:t>.</w:t>
      </w:r>
    </w:p>
    <w:p w:rsidR="00CC7576" w:rsidRPr="00524688" w:rsidRDefault="008D6EC2">
      <w:pPr>
        <w:spacing w:line="360" w:lineRule="auto"/>
        <w:ind w:firstLine="720"/>
        <w:jc w:val="both"/>
        <w:rPr>
          <w:color w:val="000000" w:themeColor="text1"/>
          <w:sz w:val="24"/>
          <w:szCs w:val="24"/>
        </w:rPr>
      </w:pPr>
      <w:r w:rsidRPr="00524688">
        <w:rPr>
          <w:color w:val="000000" w:themeColor="text1"/>
          <w:sz w:val="24"/>
          <w:szCs w:val="24"/>
        </w:rPr>
        <w:t>Η επιλογή των φοιτητών εφόσον είναι περισσότεροι από τις θέσεις</w:t>
      </w:r>
      <w:r w:rsidRPr="00524688">
        <w:rPr>
          <w:color w:val="000000" w:themeColor="text1"/>
          <w:sz w:val="24"/>
          <w:szCs w:val="24"/>
          <w:lang w:val="en-US"/>
        </w:rPr>
        <w:t>,</w:t>
      </w:r>
      <w:r w:rsidRPr="00524688">
        <w:rPr>
          <w:color w:val="000000" w:themeColor="text1"/>
          <w:sz w:val="24"/>
          <w:szCs w:val="24"/>
        </w:rPr>
        <w:t xml:space="preserve"> θα γίνει με </w:t>
      </w:r>
      <w:proofErr w:type="spellStart"/>
      <w:r w:rsidRPr="00524688">
        <w:rPr>
          <w:color w:val="000000" w:themeColor="text1"/>
          <w:sz w:val="24"/>
          <w:szCs w:val="24"/>
        </w:rPr>
        <w:t>μοριοδότηση</w:t>
      </w:r>
      <w:proofErr w:type="spellEnd"/>
      <w:r w:rsidRPr="00524688">
        <w:rPr>
          <w:color w:val="000000" w:themeColor="text1"/>
          <w:sz w:val="24"/>
          <w:szCs w:val="24"/>
        </w:rPr>
        <w:t xml:space="preserve"> </w:t>
      </w:r>
      <w:r w:rsidRPr="00BB57F6">
        <w:rPr>
          <w:color w:val="000000" w:themeColor="text1"/>
          <w:sz w:val="24"/>
          <w:szCs w:val="24"/>
        </w:rPr>
        <w:t xml:space="preserve">(τα κριτήρια θα τα βρείτε στο απόσπασμα του πρακτικού συνέλευσης του Τμήματος στο χώρο εγγράφων στο </w:t>
      </w:r>
      <w:r w:rsidRPr="00BB57F6">
        <w:rPr>
          <w:color w:val="000000" w:themeColor="text1"/>
          <w:sz w:val="24"/>
          <w:szCs w:val="24"/>
          <w:lang w:val="en-US"/>
        </w:rPr>
        <w:t>eclass</w:t>
      </w:r>
      <w:r w:rsidRPr="00BB57F6">
        <w:rPr>
          <w:color w:val="000000" w:themeColor="text1"/>
          <w:sz w:val="24"/>
          <w:szCs w:val="24"/>
        </w:rPr>
        <w:t xml:space="preserve"> στο μάθημα Πρακτική Άσκηση μέσω </w:t>
      </w:r>
      <w:proofErr w:type="spellStart"/>
      <w:r w:rsidRPr="00BB57F6">
        <w:rPr>
          <w:color w:val="000000" w:themeColor="text1"/>
          <w:sz w:val="24"/>
          <w:szCs w:val="24"/>
        </w:rPr>
        <w:t>ΕΣΠΑ</w:t>
      </w:r>
      <w:proofErr w:type="spellEnd"/>
      <w:r w:rsidRPr="00D54BB7">
        <w:rPr>
          <w:color w:val="000000" w:themeColor="text1"/>
          <w:sz w:val="24"/>
          <w:szCs w:val="24"/>
        </w:rPr>
        <w:t>).</w:t>
      </w:r>
      <w:bookmarkStart w:id="0" w:name="_GoBack"/>
      <w:bookmarkEnd w:id="0"/>
    </w:p>
    <w:p w:rsidR="00CC7576" w:rsidRPr="00524688" w:rsidRDefault="008D6EC2">
      <w:pPr>
        <w:spacing w:line="360" w:lineRule="auto"/>
        <w:ind w:firstLine="720"/>
        <w:jc w:val="both"/>
      </w:pPr>
      <w:r w:rsidRPr="00524688">
        <w:rPr>
          <w:color w:val="000000" w:themeColor="text1"/>
          <w:sz w:val="24"/>
          <w:szCs w:val="24"/>
        </w:rPr>
        <w:t>Τα αποτελέσματα θα ανακοινωθούν τη</w:t>
      </w:r>
      <w:r w:rsidRPr="00524688">
        <w:rPr>
          <w:i/>
          <w:color w:val="000000" w:themeColor="text1"/>
          <w:sz w:val="24"/>
          <w:szCs w:val="24"/>
        </w:rPr>
        <w:t xml:space="preserve"> </w:t>
      </w:r>
      <w:r w:rsidR="00BB57F6">
        <w:rPr>
          <w:b/>
          <w:color w:val="FF0000"/>
          <w:sz w:val="24"/>
          <w:szCs w:val="24"/>
          <w:u w:val="single"/>
        </w:rPr>
        <w:t>Δευτέρα</w:t>
      </w:r>
      <w:r w:rsidR="00B300BE">
        <w:rPr>
          <w:b/>
          <w:color w:val="FF0000"/>
          <w:sz w:val="24"/>
          <w:szCs w:val="24"/>
          <w:u w:val="single"/>
        </w:rPr>
        <w:t xml:space="preserve"> </w:t>
      </w:r>
      <w:r w:rsidR="00BB57F6">
        <w:rPr>
          <w:b/>
          <w:color w:val="FF0000"/>
          <w:sz w:val="24"/>
          <w:szCs w:val="24"/>
          <w:u w:val="single"/>
        </w:rPr>
        <w:t>23</w:t>
      </w:r>
      <w:r w:rsidRPr="00524688">
        <w:rPr>
          <w:b/>
          <w:color w:val="FF0000"/>
          <w:sz w:val="24"/>
          <w:szCs w:val="24"/>
          <w:u w:val="single"/>
        </w:rPr>
        <w:t>/0</w:t>
      </w:r>
      <w:r w:rsidR="00BB57F6">
        <w:rPr>
          <w:b/>
          <w:color w:val="FF0000"/>
          <w:sz w:val="24"/>
          <w:szCs w:val="24"/>
          <w:u w:val="single"/>
        </w:rPr>
        <w:t>9</w:t>
      </w:r>
      <w:r w:rsidRPr="00524688">
        <w:rPr>
          <w:b/>
          <w:color w:val="FF0000"/>
          <w:sz w:val="24"/>
          <w:szCs w:val="24"/>
          <w:u w:val="single"/>
        </w:rPr>
        <w:t>/2019</w:t>
      </w:r>
      <w:r w:rsidRPr="00524688">
        <w:rPr>
          <w:color w:val="FF0000"/>
          <w:sz w:val="24"/>
          <w:szCs w:val="24"/>
        </w:rPr>
        <w:t xml:space="preserve"> </w:t>
      </w:r>
      <w:r w:rsidRPr="00524688">
        <w:rPr>
          <w:color w:val="000000" w:themeColor="text1"/>
          <w:sz w:val="24"/>
          <w:szCs w:val="24"/>
        </w:rPr>
        <w:t>στην ιστοσελίδα του Τμήματος.</w:t>
      </w:r>
    </w:p>
    <w:p w:rsidR="00CC7576" w:rsidRPr="00524688" w:rsidRDefault="008D6EC2">
      <w:pPr>
        <w:spacing w:line="360" w:lineRule="auto"/>
        <w:ind w:firstLine="720"/>
        <w:jc w:val="both"/>
        <w:rPr>
          <w:color w:val="000000" w:themeColor="text1"/>
          <w:sz w:val="24"/>
          <w:szCs w:val="24"/>
        </w:rPr>
      </w:pPr>
      <w:r w:rsidRPr="00524688">
        <w:rPr>
          <w:color w:val="000000" w:themeColor="text1"/>
          <w:sz w:val="24"/>
          <w:szCs w:val="24"/>
          <w:lang w:val="en-US"/>
        </w:rPr>
        <w:t>O</w:t>
      </w:r>
      <w:r w:rsidRPr="00524688">
        <w:rPr>
          <w:color w:val="000000" w:themeColor="text1"/>
          <w:sz w:val="24"/>
          <w:szCs w:val="24"/>
        </w:rPr>
        <w:t xml:space="preserve"> φοιτητής, που επιθυμεί να υποβάλει ένσταση σχετικά με τα αποτελέσματα της αξιολόγησης, δικαιούται να προσφύγει εγγράφως προς στην Επιτροπή Πρακτικής Άσκησης με αίτησή του στη Γραμματεία του Τμήματος εντός πέντε (5) ημερολογιακών ημερών από την ανακοίνωση των αποτελεσμάτων αξιολόγησης. </w:t>
      </w:r>
    </w:p>
    <w:p w:rsidR="00CC7576" w:rsidRPr="00524688" w:rsidRDefault="008D6EC2">
      <w:pPr>
        <w:spacing w:line="360" w:lineRule="auto"/>
        <w:ind w:firstLine="720"/>
        <w:jc w:val="both"/>
        <w:rPr>
          <w:color w:val="000000" w:themeColor="text1"/>
          <w:sz w:val="24"/>
          <w:szCs w:val="24"/>
        </w:rPr>
      </w:pPr>
      <w:r w:rsidRPr="00524688">
        <w:rPr>
          <w:color w:val="000000" w:themeColor="text1"/>
          <w:sz w:val="24"/>
          <w:szCs w:val="24"/>
        </w:rPr>
        <w:t>Η αποζημίωση των φοιτητών, ορίζεται στο ποσό των 280,00€/μήνα, συμπεριλαμβανομένης της ασφαλιστικής κάλυψης.</w:t>
      </w:r>
    </w:p>
    <w:p w:rsidR="00CC7576" w:rsidRPr="00524688" w:rsidRDefault="008D6EC2">
      <w:pPr>
        <w:spacing w:line="360" w:lineRule="auto"/>
        <w:ind w:firstLine="720"/>
        <w:jc w:val="both"/>
        <w:rPr>
          <w:color w:val="000000" w:themeColor="text1"/>
          <w:sz w:val="24"/>
          <w:szCs w:val="24"/>
        </w:rPr>
      </w:pPr>
      <w:r w:rsidRPr="00524688">
        <w:rPr>
          <w:color w:val="000000" w:themeColor="text1"/>
          <w:sz w:val="24"/>
          <w:szCs w:val="24"/>
        </w:rPr>
        <w:t xml:space="preserve">Οι Φορείς Υποδοχής Πρακτικής Άσκησης που επιθυμούν να απασχολήσουν φοιτητές για Πρακτική Άσκηση μέσω </w:t>
      </w:r>
      <w:proofErr w:type="spellStart"/>
      <w:r w:rsidRPr="00524688">
        <w:rPr>
          <w:color w:val="000000" w:themeColor="text1"/>
          <w:sz w:val="24"/>
          <w:szCs w:val="24"/>
        </w:rPr>
        <w:t>ΕΣΠΑ</w:t>
      </w:r>
      <w:proofErr w:type="spellEnd"/>
      <w:r w:rsidRPr="00524688">
        <w:rPr>
          <w:color w:val="000000" w:themeColor="text1"/>
          <w:sz w:val="24"/>
          <w:szCs w:val="24"/>
        </w:rPr>
        <w:t xml:space="preserve">, οφείλουν υποχρεωτικά να εγγραφούν και να πιστοποιηθούν στο Πληροφοριακό σύστημα ΑΤΛΑΣ του </w:t>
      </w:r>
      <w:proofErr w:type="spellStart"/>
      <w:r w:rsidRPr="00524688">
        <w:rPr>
          <w:color w:val="000000" w:themeColor="text1"/>
          <w:sz w:val="24"/>
          <w:szCs w:val="24"/>
        </w:rPr>
        <w:t>Υ.Π.Ε.Θ</w:t>
      </w:r>
      <w:proofErr w:type="spellEnd"/>
      <w:r w:rsidRPr="00524688">
        <w:rPr>
          <w:color w:val="000000" w:themeColor="text1"/>
          <w:sz w:val="24"/>
          <w:szCs w:val="24"/>
        </w:rPr>
        <w:t xml:space="preserve">. </w:t>
      </w:r>
      <w:proofErr w:type="spellStart"/>
      <w:r w:rsidRPr="00524688">
        <w:rPr>
          <w:color w:val="000000" w:themeColor="text1"/>
          <w:sz w:val="24"/>
          <w:szCs w:val="24"/>
        </w:rPr>
        <w:t>http</w:t>
      </w:r>
      <w:proofErr w:type="spellEnd"/>
      <w:r w:rsidRPr="00524688">
        <w:rPr>
          <w:color w:val="000000" w:themeColor="text1"/>
          <w:sz w:val="24"/>
          <w:szCs w:val="24"/>
        </w:rPr>
        <w:t>://</w:t>
      </w:r>
      <w:proofErr w:type="spellStart"/>
      <w:r w:rsidRPr="00524688">
        <w:rPr>
          <w:color w:val="000000" w:themeColor="text1"/>
          <w:sz w:val="24"/>
          <w:szCs w:val="24"/>
        </w:rPr>
        <w:t>atlas.grnet.gr</w:t>
      </w:r>
      <w:proofErr w:type="spellEnd"/>
      <w:r w:rsidRPr="00524688">
        <w:rPr>
          <w:color w:val="000000" w:themeColor="text1"/>
          <w:sz w:val="24"/>
          <w:szCs w:val="24"/>
        </w:rPr>
        <w:t xml:space="preserve">/ (Όσοι Φορείς έχουν ήδη πιστοποιηθεί στο σύστημα, δεν απαιτείται η ενέργεια αυτή). Απαραίτητη ενέργεια για όλους τους Φορείς Υποδοχής </w:t>
      </w:r>
      <w:r w:rsidRPr="00524688">
        <w:rPr>
          <w:color w:val="000000" w:themeColor="text1"/>
          <w:sz w:val="24"/>
          <w:szCs w:val="24"/>
        </w:rPr>
        <w:lastRenderedPageBreak/>
        <w:t xml:space="preserve">Πρακτικής Άσκησης είναι η δημιουργία κωδικού θέσης Πρακτικής Άσκησης και η δημοσίευσή της στο Πληροφοριακό Σύστημα ΑΤΛΑΣ. </w:t>
      </w:r>
    </w:p>
    <w:p w:rsidR="00CC7576" w:rsidRPr="00524688" w:rsidRDefault="008D6EC2">
      <w:pPr>
        <w:spacing w:line="360" w:lineRule="auto"/>
        <w:ind w:firstLine="720"/>
        <w:jc w:val="both"/>
        <w:rPr>
          <w:b/>
          <w:color w:val="000000" w:themeColor="text1"/>
          <w:sz w:val="24"/>
          <w:szCs w:val="24"/>
        </w:rPr>
      </w:pPr>
      <w:r w:rsidRPr="00524688">
        <w:rPr>
          <w:color w:val="000000" w:themeColor="text1"/>
          <w:sz w:val="24"/>
          <w:szCs w:val="24"/>
        </w:rPr>
        <w:tab/>
      </w:r>
      <w:r w:rsidRPr="00524688">
        <w:rPr>
          <w:color w:val="000000" w:themeColor="text1"/>
          <w:sz w:val="24"/>
          <w:szCs w:val="24"/>
        </w:rPr>
        <w:tab/>
      </w:r>
      <w:r w:rsidRPr="00524688">
        <w:rPr>
          <w:color w:val="000000" w:themeColor="text1"/>
          <w:sz w:val="24"/>
          <w:szCs w:val="24"/>
        </w:rPr>
        <w:tab/>
      </w:r>
      <w:r w:rsidRPr="00524688">
        <w:rPr>
          <w:color w:val="000000" w:themeColor="text1"/>
          <w:sz w:val="24"/>
          <w:szCs w:val="24"/>
        </w:rPr>
        <w:tab/>
        <w:t xml:space="preserve"> </w:t>
      </w:r>
      <w:r w:rsidRPr="00524688">
        <w:rPr>
          <w:b/>
          <w:color w:val="000000" w:themeColor="text1"/>
          <w:sz w:val="24"/>
          <w:szCs w:val="24"/>
        </w:rPr>
        <w:t>Ο Επιστημονικός Υπεύθυνος του Τμήματος</w:t>
      </w:r>
    </w:p>
    <w:p w:rsidR="00CC7576" w:rsidRDefault="008D6EC2">
      <w:pPr>
        <w:spacing w:line="360" w:lineRule="auto"/>
        <w:ind w:firstLine="720"/>
        <w:jc w:val="both"/>
      </w:pPr>
      <w:r w:rsidRPr="00524688">
        <w:rPr>
          <w:color w:val="000000" w:themeColor="text1"/>
          <w:sz w:val="24"/>
          <w:szCs w:val="24"/>
        </w:rPr>
        <w:t xml:space="preserve">                                                                           </w:t>
      </w:r>
      <w:r w:rsidRPr="00524688">
        <w:rPr>
          <w:b/>
          <w:color w:val="000000" w:themeColor="text1"/>
          <w:sz w:val="24"/>
          <w:szCs w:val="24"/>
        </w:rPr>
        <w:t>ΠΑΤΣΗΣ ΓΕΩΡΓΙΟΣ</w:t>
      </w:r>
    </w:p>
    <w:sectPr w:rsidR="00CC7576">
      <w:headerReference w:type="default" r:id="rId9"/>
      <w:footerReference w:type="default" r:id="rId10"/>
      <w:pgSz w:w="11906" w:h="16838"/>
      <w:pgMar w:top="1440" w:right="1800" w:bottom="2835" w:left="1800" w:header="708" w:footer="792"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12" w:rsidRDefault="00C15312">
      <w:pPr>
        <w:spacing w:after="0" w:line="240" w:lineRule="auto"/>
      </w:pPr>
      <w:r>
        <w:separator/>
      </w:r>
    </w:p>
  </w:endnote>
  <w:endnote w:type="continuationSeparator" w:id="0">
    <w:p w:rsidR="00C15312" w:rsidRDefault="00C1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7" w:type="dxa"/>
      <w:jc w:val="center"/>
      <w:tblBorders>
        <w:top w:val="single" w:sz="4" w:space="0" w:color="000000"/>
      </w:tblBorders>
      <w:tblLook w:val="04A0" w:firstRow="1" w:lastRow="0" w:firstColumn="1" w:lastColumn="0" w:noHBand="0" w:noVBand="1"/>
    </w:tblPr>
    <w:tblGrid>
      <w:gridCol w:w="1239"/>
      <w:gridCol w:w="3714"/>
      <w:gridCol w:w="4704"/>
      <w:gridCol w:w="1494"/>
    </w:tblGrid>
    <w:tr w:rsidR="00CC7576">
      <w:trPr>
        <w:jc w:val="center"/>
      </w:trPr>
      <w:tc>
        <w:tcPr>
          <w:tcW w:w="1176" w:type="dxa"/>
          <w:tcBorders>
            <w:top w:val="single" w:sz="4" w:space="0" w:color="000000"/>
          </w:tcBorders>
          <w:shd w:val="clear" w:color="auto" w:fill="auto"/>
          <w:vAlign w:val="center"/>
        </w:tcPr>
        <w:p w:rsidR="00CC7576" w:rsidRDefault="008D6EC2">
          <w:pPr>
            <w:pStyle w:val="a4"/>
            <w:ind w:right="48"/>
            <w:jc w:val="center"/>
          </w:pPr>
          <w:r>
            <w:rPr>
              <w:noProof/>
            </w:rPr>
            <w:drawing>
              <wp:inline distT="0" distB="0" distL="0" distR="0">
                <wp:extent cx="619125" cy="533400"/>
                <wp:effectExtent l="0" t="0" r="0" b="0"/>
                <wp:docPr id="2" name="Εικόνα 62"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62" descr="ΕΕΕΚΤ(rgb)"/>
                        <pic:cNvPicPr>
                          <a:picLocks noChangeAspect="1" noChangeArrowheads="1"/>
                        </pic:cNvPicPr>
                      </pic:nvPicPr>
                      <pic:blipFill>
                        <a:blip r:embed="rId1"/>
                        <a:stretch>
                          <a:fillRect/>
                        </a:stretch>
                      </pic:blipFill>
                      <pic:spPr bwMode="auto">
                        <a:xfrm>
                          <a:off x="0" y="0"/>
                          <a:ext cx="619125" cy="533400"/>
                        </a:xfrm>
                        <a:prstGeom prst="rect">
                          <a:avLst/>
                        </a:prstGeom>
                      </pic:spPr>
                    </pic:pic>
                  </a:graphicData>
                </a:graphic>
              </wp:inline>
            </w:drawing>
          </w:r>
        </w:p>
      </w:tc>
      <w:tc>
        <w:tcPr>
          <w:tcW w:w="3526" w:type="dxa"/>
          <w:tcBorders>
            <w:top w:val="single" w:sz="4" w:space="0" w:color="000000"/>
          </w:tcBorders>
          <w:shd w:val="clear" w:color="auto" w:fill="auto"/>
          <w:vAlign w:val="center"/>
        </w:tcPr>
        <w:p w:rsidR="00CC7576" w:rsidRDefault="008D6EC2">
          <w:pPr>
            <w:pStyle w:val="a4"/>
            <w:ind w:right="48"/>
            <w:jc w:val="center"/>
          </w:pPr>
          <w:r>
            <w:rPr>
              <w:noProof/>
            </w:rPr>
            <w:drawing>
              <wp:inline distT="0" distB="0" distL="0" distR="0">
                <wp:extent cx="2190750" cy="742950"/>
                <wp:effectExtent l="0" t="0" r="0" b="0"/>
                <wp:docPr id="3" name="Εικόνα 63"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3" descr="logo_EYD"/>
                        <pic:cNvPicPr>
                          <a:picLocks noChangeAspect="1" noChangeArrowheads="1"/>
                        </pic:cNvPicPr>
                      </pic:nvPicPr>
                      <pic:blipFill>
                        <a:blip r:embed="rId2"/>
                        <a:stretch>
                          <a:fillRect/>
                        </a:stretch>
                      </pic:blipFill>
                      <pic:spPr bwMode="auto">
                        <a:xfrm>
                          <a:off x="0" y="0"/>
                          <a:ext cx="2190750" cy="742950"/>
                        </a:xfrm>
                        <a:prstGeom prst="rect">
                          <a:avLst/>
                        </a:prstGeom>
                      </pic:spPr>
                    </pic:pic>
                  </a:graphicData>
                </a:graphic>
              </wp:inline>
            </w:drawing>
          </w:r>
        </w:p>
      </w:tc>
      <w:tc>
        <w:tcPr>
          <w:tcW w:w="4467" w:type="dxa"/>
          <w:tcBorders>
            <w:top w:val="single" w:sz="4" w:space="0" w:color="000000"/>
          </w:tcBorders>
          <w:shd w:val="clear" w:color="auto" w:fill="auto"/>
          <w:vAlign w:val="center"/>
        </w:tcPr>
        <w:p w:rsidR="00CC7576" w:rsidRDefault="008D6EC2">
          <w:pPr>
            <w:pStyle w:val="a4"/>
            <w:ind w:right="48"/>
            <w:jc w:val="center"/>
          </w:pPr>
          <w:r>
            <w:rPr>
              <w:noProof/>
            </w:rPr>
            <w:drawing>
              <wp:inline distT="0" distB="0" distL="0" distR="0">
                <wp:extent cx="2819400" cy="314325"/>
                <wp:effectExtent l="0" t="0" r="0" b="0"/>
                <wp:docPr id="4" name="Εικόνα 128"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28" descr="ΕΠΑνΕΚ_horizontal_rgb"/>
                        <pic:cNvPicPr>
                          <a:picLocks noChangeAspect="1" noChangeArrowheads="1"/>
                        </pic:cNvPicPr>
                      </pic:nvPicPr>
                      <pic:blipFill>
                        <a:blip r:embed="rId3"/>
                        <a:stretch>
                          <a:fillRect/>
                        </a:stretch>
                      </pic:blipFill>
                      <pic:spPr bwMode="auto">
                        <a:xfrm>
                          <a:off x="0" y="0"/>
                          <a:ext cx="2819400" cy="314325"/>
                        </a:xfrm>
                        <a:prstGeom prst="rect">
                          <a:avLst/>
                        </a:prstGeom>
                      </pic:spPr>
                    </pic:pic>
                  </a:graphicData>
                </a:graphic>
              </wp:inline>
            </w:drawing>
          </w:r>
        </w:p>
      </w:tc>
      <w:tc>
        <w:tcPr>
          <w:tcW w:w="1417" w:type="dxa"/>
          <w:tcBorders>
            <w:top w:val="single" w:sz="4" w:space="0" w:color="000000"/>
          </w:tcBorders>
          <w:shd w:val="clear" w:color="auto" w:fill="auto"/>
          <w:vAlign w:val="center"/>
        </w:tcPr>
        <w:p w:rsidR="00CC7576" w:rsidRDefault="008D6EC2">
          <w:pPr>
            <w:pStyle w:val="a4"/>
            <w:ind w:right="48"/>
            <w:jc w:val="center"/>
            <w:rPr>
              <w:b/>
            </w:rPr>
          </w:pPr>
          <w:r>
            <w:rPr>
              <w:noProof/>
            </w:rPr>
            <w:drawing>
              <wp:inline distT="0" distB="0" distL="0" distR="0">
                <wp:extent cx="781050" cy="476250"/>
                <wp:effectExtent l="0" t="0" r="0" b="0"/>
                <wp:docPr id="5" name="Εικόνα 129"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29" descr="ESPA"/>
                        <pic:cNvPicPr>
                          <a:picLocks noChangeAspect="1" noChangeArrowheads="1"/>
                        </pic:cNvPicPr>
                      </pic:nvPicPr>
                      <pic:blipFill>
                        <a:blip r:embed="rId4"/>
                        <a:stretch>
                          <a:fillRect/>
                        </a:stretch>
                      </pic:blipFill>
                      <pic:spPr bwMode="auto">
                        <a:xfrm>
                          <a:off x="0" y="0"/>
                          <a:ext cx="781050" cy="476250"/>
                        </a:xfrm>
                        <a:prstGeom prst="rect">
                          <a:avLst/>
                        </a:prstGeom>
                      </pic:spPr>
                    </pic:pic>
                  </a:graphicData>
                </a:graphic>
              </wp:inline>
            </w:drawing>
          </w:r>
        </w:p>
      </w:tc>
    </w:tr>
  </w:tbl>
  <w:p w:rsidR="00CC7576" w:rsidRDefault="00CC75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12" w:rsidRDefault="00C15312">
      <w:pPr>
        <w:spacing w:after="0" w:line="240" w:lineRule="auto"/>
      </w:pPr>
      <w:r>
        <w:separator/>
      </w:r>
    </w:p>
  </w:footnote>
  <w:footnote w:type="continuationSeparator" w:id="0">
    <w:p w:rsidR="00C15312" w:rsidRDefault="00C15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06" w:type="dxa"/>
      <w:tblLook w:val="04A0" w:firstRow="1" w:lastRow="0" w:firstColumn="1" w:lastColumn="0" w:noHBand="0" w:noVBand="1"/>
    </w:tblPr>
    <w:tblGrid>
      <w:gridCol w:w="2166"/>
      <w:gridCol w:w="6140"/>
    </w:tblGrid>
    <w:tr w:rsidR="00CC7576">
      <w:trPr>
        <w:trHeight w:val="2121"/>
      </w:trPr>
      <w:tc>
        <w:tcPr>
          <w:tcW w:w="2166" w:type="dxa"/>
          <w:shd w:val="clear" w:color="auto" w:fill="auto"/>
        </w:tcPr>
        <w:p w:rsidR="00CC7576" w:rsidRDefault="008D6EC2">
          <w:pPr>
            <w:pStyle w:val="1"/>
            <w:jc w:val="left"/>
            <w:rPr>
              <w:lang w:val="en-US"/>
            </w:rPr>
          </w:pPr>
          <w:r>
            <w:rPr>
              <w:noProof/>
            </w:rPr>
            <w:drawing>
              <wp:inline distT="0" distB="0" distL="0" distR="0">
                <wp:extent cx="1238250" cy="1238250"/>
                <wp:effectExtent l="0" t="0" r="0" b="0"/>
                <wp:docPr id="1" name="Εικόνα 6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1" descr="platon2"/>
                        <pic:cNvPicPr>
                          <a:picLocks noChangeAspect="1" noChangeArrowheads="1"/>
                        </pic:cNvPicPr>
                      </pic:nvPicPr>
                      <pic:blipFill>
                        <a:blip r:embed="rId1"/>
                        <a:stretch>
                          <a:fillRect/>
                        </a:stretch>
                      </pic:blipFill>
                      <pic:spPr bwMode="auto">
                        <a:xfrm>
                          <a:off x="0" y="0"/>
                          <a:ext cx="1238250" cy="1238250"/>
                        </a:xfrm>
                        <a:prstGeom prst="rect">
                          <a:avLst/>
                        </a:prstGeom>
                      </pic:spPr>
                    </pic:pic>
                  </a:graphicData>
                </a:graphic>
              </wp:inline>
            </w:drawing>
          </w:r>
        </w:p>
      </w:tc>
      <w:tc>
        <w:tcPr>
          <w:tcW w:w="6139" w:type="dxa"/>
          <w:shd w:val="clear" w:color="auto" w:fill="auto"/>
        </w:tcPr>
        <w:p w:rsidR="00CC7576" w:rsidRDefault="00CC7576">
          <w:pPr>
            <w:pStyle w:val="1"/>
            <w:jc w:val="left"/>
          </w:pPr>
        </w:p>
        <w:p w:rsidR="00CC7576" w:rsidRDefault="00CC7576"/>
        <w:p w:rsidR="00CC7576" w:rsidRDefault="008D6EC2">
          <w:pPr>
            <w:rPr>
              <w:color w:val="17365D"/>
              <w:sz w:val="36"/>
              <w:szCs w:val="36"/>
            </w:rPr>
          </w:pPr>
          <w:r>
            <w:rPr>
              <w:color w:val="17365D"/>
              <w:sz w:val="36"/>
              <w:szCs w:val="36"/>
            </w:rPr>
            <w:t>ΠΑΝΕΠΙΣΤΗΜΙΟ ΔΥΤΙΚΗΣ ΑΤΤΙΚΗΣ</w:t>
          </w:r>
        </w:p>
      </w:tc>
    </w:tr>
  </w:tbl>
  <w:p w:rsidR="00CC7576" w:rsidRDefault="00CC757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143"/>
    <w:multiLevelType w:val="multilevel"/>
    <w:tmpl w:val="11E4D5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95493A"/>
    <w:multiLevelType w:val="multilevel"/>
    <w:tmpl w:val="1130B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76"/>
    <w:rsid w:val="001A4791"/>
    <w:rsid w:val="00234467"/>
    <w:rsid w:val="00473C3D"/>
    <w:rsid w:val="00524688"/>
    <w:rsid w:val="005745E9"/>
    <w:rsid w:val="005B00F5"/>
    <w:rsid w:val="007848E2"/>
    <w:rsid w:val="008017CA"/>
    <w:rsid w:val="00827EEA"/>
    <w:rsid w:val="00880C01"/>
    <w:rsid w:val="008B0F77"/>
    <w:rsid w:val="008D6EC2"/>
    <w:rsid w:val="00A93E33"/>
    <w:rsid w:val="00B300BE"/>
    <w:rsid w:val="00B57A3D"/>
    <w:rsid w:val="00BB57F6"/>
    <w:rsid w:val="00BE51E1"/>
    <w:rsid w:val="00C15312"/>
    <w:rsid w:val="00C73F1C"/>
    <w:rsid w:val="00CC7576"/>
    <w:rsid w:val="00D54BB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AD0D7-7885-46D1-BE7B-D9F47D8D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link w:val="1Char"/>
    <w:qFormat/>
    <w:rsid w:val="000B0DF7"/>
    <w:pPr>
      <w:keepNext/>
      <w:widowControl w:val="0"/>
      <w:tabs>
        <w:tab w:val="center" w:pos="4676"/>
      </w:tabs>
      <w:spacing w:before="7" w:after="0" w:line="240" w:lineRule="auto"/>
      <w:jc w:val="center"/>
      <w:outlineLvl w:val="0"/>
    </w:pPr>
    <w:rPr>
      <w:rFonts w:ascii="Times New Roman" w:eastAsia="Times New Roman" w:hAnsi="Times New Roman" w:cs="Times New Roman"/>
      <w:b/>
      <w:bCs/>
      <w:color w:val="000000"/>
      <w:sz w:val="24"/>
      <w:szCs w:val="24"/>
    </w:rPr>
  </w:style>
  <w:style w:type="paragraph" w:styleId="2">
    <w:name w:val="heading 2"/>
    <w:basedOn w:val="a"/>
    <w:link w:val="2Char"/>
    <w:uiPriority w:val="9"/>
    <w:semiHidden/>
    <w:unhideWhenUsed/>
    <w:qFormat/>
    <w:rsid w:val="003E25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8E1B94"/>
    <w:rPr>
      <w:rFonts w:ascii="Tahoma" w:hAnsi="Tahoma" w:cs="Tahoma"/>
      <w:sz w:val="16"/>
      <w:szCs w:val="16"/>
    </w:rPr>
  </w:style>
  <w:style w:type="character" w:customStyle="1" w:styleId="Char1">
    <w:name w:val="Υποσέλιδο Char1"/>
    <w:basedOn w:val="a0"/>
    <w:link w:val="a4"/>
    <w:uiPriority w:val="99"/>
    <w:qFormat/>
    <w:rsid w:val="00A5540A"/>
  </w:style>
  <w:style w:type="character" w:customStyle="1" w:styleId="Char0">
    <w:name w:val="Υποσέλιδο Char"/>
    <w:basedOn w:val="a0"/>
    <w:uiPriority w:val="99"/>
    <w:qFormat/>
    <w:rsid w:val="00A5540A"/>
  </w:style>
  <w:style w:type="character" w:customStyle="1" w:styleId="1Char">
    <w:name w:val="Επικεφαλίδα 1 Char"/>
    <w:basedOn w:val="a0"/>
    <w:link w:val="1"/>
    <w:qFormat/>
    <w:rsid w:val="000B0DF7"/>
    <w:rPr>
      <w:rFonts w:ascii="Times New Roman" w:eastAsia="Times New Roman" w:hAnsi="Times New Roman" w:cs="Times New Roman"/>
      <w:b/>
      <w:bCs/>
      <w:color w:val="000000"/>
      <w:sz w:val="24"/>
      <w:szCs w:val="24"/>
      <w:lang w:eastAsia="el-GR"/>
    </w:rPr>
  </w:style>
  <w:style w:type="character" w:customStyle="1" w:styleId="2Char">
    <w:name w:val="Επικεφαλίδα 2 Char"/>
    <w:basedOn w:val="a0"/>
    <w:link w:val="2"/>
    <w:uiPriority w:val="9"/>
    <w:semiHidden/>
    <w:qFormat/>
    <w:rsid w:val="003E25A5"/>
    <w:rPr>
      <w:rFonts w:asciiTheme="majorHAnsi" w:eastAsiaTheme="majorEastAsia" w:hAnsiTheme="majorHAnsi" w:cstheme="majorBidi"/>
      <w:color w:val="365F91" w:themeColor="accent1" w:themeShade="BF"/>
      <w:sz w:val="26"/>
      <w:szCs w:val="26"/>
    </w:rPr>
  </w:style>
  <w:style w:type="character" w:customStyle="1" w:styleId="InternetLink">
    <w:name w:val="Internet Link"/>
    <w:basedOn w:val="a0"/>
    <w:uiPriority w:val="99"/>
    <w:semiHidden/>
    <w:unhideWhenUsed/>
    <w:rsid w:val="00D45BB1"/>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a8">
    <w:name w:val="List Paragraph"/>
    <w:basedOn w:val="a"/>
    <w:uiPriority w:val="34"/>
    <w:qFormat/>
    <w:rsid w:val="003740EB"/>
    <w:pPr>
      <w:ind w:left="720"/>
      <w:contextualSpacing/>
    </w:pPr>
  </w:style>
  <w:style w:type="paragraph" w:styleId="a3">
    <w:name w:val="Balloon Text"/>
    <w:basedOn w:val="a"/>
    <w:link w:val="Char"/>
    <w:uiPriority w:val="99"/>
    <w:semiHidden/>
    <w:unhideWhenUsed/>
    <w:qFormat/>
    <w:rsid w:val="008E1B94"/>
    <w:pPr>
      <w:spacing w:after="0" w:line="240" w:lineRule="auto"/>
    </w:pPr>
    <w:rPr>
      <w:rFonts w:ascii="Tahoma" w:hAnsi="Tahoma" w:cs="Tahoma"/>
      <w:sz w:val="16"/>
      <w:szCs w:val="16"/>
    </w:rPr>
  </w:style>
  <w:style w:type="paragraph" w:styleId="a9">
    <w:name w:val="header"/>
    <w:basedOn w:val="a"/>
    <w:uiPriority w:val="99"/>
    <w:unhideWhenUsed/>
    <w:rsid w:val="00A5540A"/>
    <w:pPr>
      <w:tabs>
        <w:tab w:val="center" w:pos="4153"/>
        <w:tab w:val="right" w:pos="8306"/>
      </w:tabs>
      <w:spacing w:after="0" w:line="240" w:lineRule="auto"/>
    </w:pPr>
  </w:style>
  <w:style w:type="paragraph" w:styleId="a4">
    <w:name w:val="footer"/>
    <w:basedOn w:val="a"/>
    <w:link w:val="Char1"/>
    <w:uiPriority w:val="99"/>
    <w:unhideWhenUsed/>
    <w:rsid w:val="00A5540A"/>
    <w:pPr>
      <w:tabs>
        <w:tab w:val="center" w:pos="4153"/>
        <w:tab w:val="right" w:pos="8306"/>
      </w:tabs>
      <w:spacing w:after="0" w:line="240" w:lineRule="auto"/>
    </w:pPr>
  </w:style>
  <w:style w:type="character" w:styleId="-">
    <w:name w:val="Hyperlink"/>
    <w:basedOn w:val="a0"/>
    <w:uiPriority w:val="99"/>
    <w:unhideWhenUsed/>
    <w:rsid w:val="005B0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sisg@uniwa.gr" TargetMode="External"/><Relationship Id="rId3" Type="http://schemas.openxmlformats.org/officeDocument/2006/relationships/settings" Target="settings.xml"/><Relationship Id="rId7" Type="http://schemas.openxmlformats.org/officeDocument/2006/relationships/hyperlink" Target="mailto:eee@uniw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419</Words>
  <Characters>2268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George Patsis</cp:lastModifiedBy>
  <cp:revision>6</cp:revision>
  <dcterms:created xsi:type="dcterms:W3CDTF">2019-09-09T16:09:00Z</dcterms:created>
  <dcterms:modified xsi:type="dcterms:W3CDTF">2019-09-10T05:54:00Z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